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AF9" w:rsidRPr="008042F5" w:rsidRDefault="00575AF9" w:rsidP="00575AF9">
      <w:pPr>
        <w:spacing w:after="150"/>
        <w:jc w:val="center"/>
        <w:rPr>
          <w:color w:val="000000"/>
          <w:u w:val="none"/>
        </w:rPr>
      </w:pPr>
      <w:r w:rsidRPr="008042F5">
        <w:rPr>
          <w:b/>
          <w:bCs/>
          <w:color w:val="000000"/>
          <w:u w:val="none"/>
        </w:rPr>
        <w:t>Пояснительная записка</w:t>
      </w:r>
    </w:p>
    <w:p w:rsidR="00575AF9" w:rsidRDefault="00575AF9" w:rsidP="00575AF9">
      <w:pPr>
        <w:pStyle w:val="a3"/>
        <w:shd w:val="clear" w:color="auto" w:fill="FFFFFF"/>
        <w:spacing w:before="0" w:beforeAutospacing="0" w:after="0" w:afterAutospacing="0" w:line="294" w:lineRule="atLeast"/>
        <w:ind w:firstLine="5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 xml:space="preserve">        Данная программа по курсу </w:t>
      </w:r>
      <w:proofErr w:type="spellStart"/>
      <w:r>
        <w:rPr>
          <w:color w:val="00000A"/>
        </w:rPr>
        <w:t>внеуроной</w:t>
      </w:r>
      <w:proofErr w:type="spellEnd"/>
      <w:r>
        <w:rPr>
          <w:color w:val="00000A"/>
        </w:rPr>
        <w:t xml:space="preserve"> деятельности разработана для </w:t>
      </w:r>
      <w:proofErr w:type="gramStart"/>
      <w:r>
        <w:rPr>
          <w:color w:val="00000A"/>
        </w:rPr>
        <w:t>обучающихся</w:t>
      </w:r>
      <w:proofErr w:type="gramEnd"/>
      <w:r>
        <w:rPr>
          <w:color w:val="00000A"/>
        </w:rPr>
        <w:t xml:space="preserve"> 4    класса на 2021-2022 учебный год.</w:t>
      </w:r>
      <w:r w:rsidRPr="00E85B41">
        <w:rPr>
          <w:color w:val="000000"/>
        </w:rPr>
        <w:t xml:space="preserve"> </w:t>
      </w:r>
      <w:r>
        <w:rPr>
          <w:color w:val="000000"/>
        </w:rPr>
        <w:t>Рабочая программа внеурочной деятельности составлена в соответствии с требованиями ФГОС,</w:t>
      </w:r>
      <w:r>
        <w:rPr>
          <w:color w:val="00000A"/>
        </w:rPr>
        <w:t xml:space="preserve"> </w:t>
      </w:r>
      <w:r>
        <w:rPr>
          <w:color w:val="000000"/>
        </w:rPr>
        <w:t xml:space="preserve"> для того чтобы получить элементарные и основные танцевальные навыки и умения.</w:t>
      </w:r>
    </w:p>
    <w:p w:rsidR="00575AF9" w:rsidRDefault="00575AF9" w:rsidP="00575AF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Направленность программы танцевального кружка  по содержанию является художественно – эстетической, общекультурной.</w:t>
      </w:r>
    </w:p>
    <w:p w:rsidR="00575AF9" w:rsidRDefault="00575AF9" w:rsidP="00575AF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</w:rPr>
        <w:t>Актуальность программы </w:t>
      </w:r>
      <w:r>
        <w:rPr>
          <w:color w:val="111111"/>
        </w:rPr>
        <w:t>обусловлена потребностью общества в развитии нравственных, эстетических качеств личности человека. Именно средствами танцевальной деятельности возможно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:rsidR="00575AF9" w:rsidRDefault="00575AF9" w:rsidP="00575AF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Педагогическая целесообразность данного курса для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сформировать нравственно - эстетические чувства, т. к.</w:t>
      </w:r>
    </w:p>
    <w:p w:rsidR="00575AF9" w:rsidRDefault="00575AF9" w:rsidP="00575AF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именно в начальной школе закладывается фундамент творческой личности, закрепляются нравственные нормы поведения в обществе, формируется духовность.</w:t>
      </w:r>
    </w:p>
    <w:p w:rsidR="00575AF9" w:rsidRDefault="00575AF9" w:rsidP="00575AF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</w:rPr>
        <w:t>Цели:</w:t>
      </w:r>
    </w:p>
    <w:p w:rsidR="00575AF9" w:rsidRDefault="00575AF9" w:rsidP="00575AF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развитие ребёнка и детского коллектива через создание особой среды формирования общих культурных интересов и совместной деятельности детей, формирование национального самосознания и высоких духовных качеств ребёнка как гражданина России, формирование творческих способностей детей.</w:t>
      </w:r>
    </w:p>
    <w:p w:rsidR="00575AF9" w:rsidRDefault="00575AF9" w:rsidP="00575AF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</w:rPr>
        <w:t>Задачи:</w:t>
      </w:r>
    </w:p>
    <w:p w:rsidR="00575AF9" w:rsidRDefault="00575AF9" w:rsidP="00575AF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1. Раскрывать танцевальные способности детей через двигательную активность.</w:t>
      </w:r>
    </w:p>
    <w:p w:rsidR="00575AF9" w:rsidRDefault="00575AF9" w:rsidP="00575AF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2. Научить выполнять упражнения для укрепления и развития тела.</w:t>
      </w:r>
    </w:p>
    <w:p w:rsidR="00575AF9" w:rsidRDefault="00575AF9" w:rsidP="00575AF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3. Научить выполнять элементы народного танца.</w:t>
      </w:r>
    </w:p>
    <w:p w:rsidR="00575AF9" w:rsidRDefault="00575AF9" w:rsidP="00575AF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3. Развивать чувство ритма через обучение танцам.</w:t>
      </w:r>
    </w:p>
    <w:p w:rsidR="00575AF9" w:rsidRDefault="00575AF9" w:rsidP="00575AF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4. Воспитывать любовь к русским народным танцам, к музыке, к русским традициям через изучение элементов русского народного танца и развитие умения исполнять русский танец.</w:t>
      </w:r>
    </w:p>
    <w:p w:rsidR="00575AF9" w:rsidRDefault="00575AF9" w:rsidP="00575AF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5. Формировать детский коллектив через совместную деятельность.</w:t>
      </w:r>
    </w:p>
    <w:p w:rsidR="00575AF9" w:rsidRDefault="00575AF9" w:rsidP="00575AF9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b/>
          <w:bCs/>
          <w:color w:val="000000"/>
          <w:u w:val="none"/>
        </w:rPr>
        <w:t>Содержание программы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b/>
          <w:bCs/>
          <w:color w:val="000000"/>
          <w:u w:val="none"/>
        </w:rPr>
        <w:t>Подготовка к занятиям. Повторение основных танцевальных навыков (6 часов)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Проведение инструктажа по технике безопасности.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Постановка задач на новый учебный год.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Знакомство с основными элементами различных танцев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Отработка движений. Просмотр видеофильмов или концертов детских ансамблей современного танца.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Разучивание разминки. Подготовка ко Дню учителя.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Разминка. Упражнение классического дренажа. Подготовка ко Дню учителя.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Ритмический тренаж: музыкальные пространственные упражнения. Подготовка ко Дню учителя. Прогон танца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b/>
          <w:bCs/>
          <w:color w:val="000000"/>
          <w:u w:val="none"/>
        </w:rPr>
        <w:t>Современный танец (4 часа)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lastRenderedPageBreak/>
        <w:t>Знакомство с танцем «Первая любовь» ко Дню матери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Изучение основных элементов вальса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Отработка основных движений. Акробатика в современном танце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Отработка связок. Просмотр видеофильмов или концертов детских ансамблей современного танца.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Отработка всего танца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b/>
          <w:bCs/>
          <w:color w:val="000000"/>
          <w:u w:val="none"/>
        </w:rPr>
        <w:t>Составляющие характера танца (6 часов)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Танцевальная импровизация.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Составляющие характера танца: мимика, жесты, танцевальные акценты и т.д.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Ритмика. Портретная гимнастика. Разучивание движений к танцу «Мюзикл»…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Ритмика. Разучивание движений к танцу «Мюзикл». Подготовка к новогодним мероприятиям.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Соединение движений к танцу «Мюзикл» воедино.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Ритмика. Репетиция танца «Мюзикл». Прогон всех танцев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b/>
          <w:bCs/>
          <w:color w:val="000000"/>
          <w:u w:val="none"/>
        </w:rPr>
        <w:t>Движения в соответствии с характером музыки (3 часа)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Хороводный шаг: плавный хоровод, змейка с воротцами, движение хороводным шагом со сменой положения рук, не останавливая движений. Пружинящий шаг. Бег, галоп, поскоки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Гимнастика. Упражнение «Улыбнемся себе и другу». Прослушивание музыкальных произведений «Вальс», классика.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Портретная гимнастика. Повторение танцев. Синхронность движений. Отработка четкости и ритмичности движений.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b/>
          <w:bCs/>
          <w:color w:val="000000"/>
          <w:u w:val="none"/>
        </w:rPr>
        <w:t xml:space="preserve">Понятие пространственных перестроений </w:t>
      </w:r>
      <w:proofErr w:type="gramStart"/>
      <w:r w:rsidRPr="008042F5">
        <w:rPr>
          <w:b/>
          <w:bCs/>
          <w:color w:val="000000"/>
          <w:u w:val="none"/>
        </w:rPr>
        <w:t xml:space="preserve">( </w:t>
      </w:r>
      <w:proofErr w:type="gramEnd"/>
      <w:r w:rsidRPr="008042F5">
        <w:rPr>
          <w:b/>
          <w:bCs/>
          <w:color w:val="000000"/>
          <w:u w:val="none"/>
        </w:rPr>
        <w:t>5 часов)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Понятие пространственных перестроений: линия, колонна, круг, квадрат. Ритмика. Подготовка ко Дню защитников Отечества.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 xml:space="preserve">Классический тренаж: гранд </w:t>
      </w:r>
      <w:proofErr w:type="gramStart"/>
      <w:r w:rsidRPr="008042F5">
        <w:rPr>
          <w:color w:val="000000"/>
          <w:u w:val="none"/>
        </w:rPr>
        <w:t>плие</w:t>
      </w:r>
      <w:proofErr w:type="gramEnd"/>
      <w:r w:rsidRPr="008042F5">
        <w:rPr>
          <w:color w:val="000000"/>
          <w:u w:val="none"/>
        </w:rPr>
        <w:t xml:space="preserve"> по 1-й, 2-й, 5-й позиции (изучение сначала спиной к стене, затем лицом к опоре). Разучивание движений к танцу. Подготовка ко Дню защитников Отечества.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Партерный экзерсис: упр. на натяжение и расслабление мышц тела, для улучшения эластичности мышц плеча и предплечья, развитие подвижности локтевого сустава. Разучивание движений к танцу</w:t>
      </w:r>
      <w:proofErr w:type="gramStart"/>
      <w:r w:rsidRPr="008042F5">
        <w:rPr>
          <w:color w:val="000000"/>
          <w:u w:val="none"/>
        </w:rPr>
        <w:t xml:space="preserve"> .</w:t>
      </w:r>
      <w:proofErr w:type="gramEnd"/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Соединение выученных движений в одну картинку стилизованного танца.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Соединение выученных движений в одну картинку стилизованного танца.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b/>
          <w:bCs/>
          <w:color w:val="000000"/>
          <w:u w:val="none"/>
        </w:rPr>
        <w:t>Чтобы танец был красивым (11 часов)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Подготовка танца к празднику 8 Марта. Отработка элементов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Отработка элементов. Отработка движений, связок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Отработка всего танца. Подготовка танца к празднику 9 Мая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Классический тренаж. Разучивание отдельных элементов, движений. Соединение и постановка современного танца «Танец со свечами». Отработка элементов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lastRenderedPageBreak/>
        <w:t>Отработка движений, связок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Разучивание танца к последнему звонку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Отработка движений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Отработка движений</w:t>
      </w:r>
    </w:p>
    <w:p w:rsidR="00575AF9" w:rsidRPr="008042F5" w:rsidRDefault="00575AF9" w:rsidP="00575AF9">
      <w:pPr>
        <w:spacing w:after="150"/>
        <w:jc w:val="both"/>
        <w:rPr>
          <w:color w:val="000000"/>
          <w:u w:val="none"/>
        </w:rPr>
      </w:pPr>
      <w:r w:rsidRPr="008042F5">
        <w:rPr>
          <w:color w:val="000000"/>
          <w:u w:val="none"/>
        </w:rPr>
        <w:t>Обсуждение выступлений на концертах. Игры с детьми.</w:t>
      </w:r>
    </w:p>
    <w:p w:rsidR="00C97015" w:rsidRDefault="00C97015">
      <w:bookmarkStart w:id="0" w:name="_GoBack"/>
      <w:bookmarkEnd w:id="0"/>
    </w:p>
    <w:sectPr w:rsidR="00C9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F9"/>
    <w:rsid w:val="00575AF9"/>
    <w:rsid w:val="00C9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5AF9"/>
    <w:pPr>
      <w:spacing w:before="100" w:beforeAutospacing="1" w:after="100" w:afterAutospacing="1"/>
    </w:pPr>
    <w:rPr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75AF9"/>
    <w:pPr>
      <w:spacing w:before="100" w:beforeAutospacing="1" w:after="100" w:afterAutospacing="1"/>
    </w:pPr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WiN_10</dc:creator>
  <cp:lastModifiedBy>WiN_10</cp:lastModifiedBy>
  <cp:revision>1</cp:revision>
  <dcterms:created xsi:type="dcterms:W3CDTF">2021-11-09T04:51:00Z</dcterms:created>
  <dcterms:modified xsi:type="dcterms:W3CDTF">2021-11-09T04:51:00Z</dcterms:modified>
</cp:coreProperties>
</file>